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1CE" w:rsidRPr="006C41D7" w:rsidRDefault="000E31CE" w:rsidP="000E31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44"/>
          <w:szCs w:val="44"/>
        </w:rPr>
      </w:pPr>
      <w:r w:rsidRPr="006C41D7">
        <w:rPr>
          <w:rFonts w:ascii="Times New Roman" w:hAnsi="Times New Roman" w:cs="Times New Roman"/>
          <w:color w:val="000000"/>
          <w:kern w:val="0"/>
          <w:sz w:val="44"/>
          <w:szCs w:val="44"/>
        </w:rPr>
        <w:t>PIECING TOGETHER</w:t>
      </w:r>
      <w:r w:rsidR="006C41D7">
        <w:rPr>
          <w:rFonts w:ascii="Times New Roman" w:hAnsi="Times New Roman" w:cs="Times New Roman"/>
          <w:color w:val="000000"/>
          <w:kern w:val="0"/>
          <w:sz w:val="44"/>
          <w:szCs w:val="44"/>
        </w:rPr>
        <w:t xml:space="preserve"> </w:t>
      </w:r>
      <w:r w:rsidRPr="006C41D7">
        <w:rPr>
          <w:rFonts w:ascii="Times New Roman" w:hAnsi="Times New Roman" w:cs="Times New Roman"/>
          <w:color w:val="000000"/>
          <w:kern w:val="0"/>
          <w:sz w:val="44"/>
          <w:szCs w:val="44"/>
        </w:rPr>
        <w:t>SAYINGS OF JESUS</w:t>
      </w:r>
    </w:p>
    <w:p w:rsidR="000E31CE" w:rsidRPr="006C41D7" w:rsidRDefault="000E31CE" w:rsidP="000E31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C41D7">
        <w:rPr>
          <w:rFonts w:ascii="Times New Roman" w:hAnsi="Times New Roman" w:cs="Times New Roman"/>
          <w:color w:val="000000"/>
          <w:kern w:val="0"/>
          <w:sz w:val="28"/>
          <w:szCs w:val="28"/>
        </w:rPr>
        <w:t>How evangelical scholars and students</w:t>
      </w:r>
      <w:r w:rsidRPr="006C41D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C41D7">
        <w:rPr>
          <w:rFonts w:ascii="Times New Roman" w:hAnsi="Times New Roman" w:cs="Times New Roman"/>
          <w:color w:val="000000"/>
          <w:kern w:val="0"/>
          <w:sz w:val="28"/>
          <w:szCs w:val="28"/>
        </w:rPr>
        <w:t>discovered faith in a fragment of papyrus.</w:t>
      </w:r>
    </w:p>
    <w:p w:rsidR="000E31CE" w:rsidRPr="000E31CE" w:rsidRDefault="000E31CE" w:rsidP="000E31CE">
      <w:pPr>
        <w:autoSpaceDE w:val="0"/>
        <w:autoSpaceDN w:val="0"/>
        <w:adjustRightInd w:val="0"/>
        <w:rPr>
          <w:rFonts w:ascii="Times New Roman" w:hAnsi="Times New Roman" w:cs="Times New Roman"/>
          <w:color w:val="EF2034"/>
          <w:kern w:val="0"/>
          <w:sz w:val="16"/>
          <w:szCs w:val="16"/>
        </w:rPr>
      </w:pPr>
      <w:r w:rsidRPr="000E31CE">
        <w:rPr>
          <w:rFonts w:ascii="Times New Roman" w:hAnsi="Times New Roman" w:cs="Times New Roman"/>
          <w:color w:val="EF2034"/>
          <w:kern w:val="0"/>
          <w:sz w:val="16"/>
          <w:szCs w:val="16"/>
        </w:rPr>
        <w:t xml:space="preserve">BY DA N I E L S I L </w:t>
      </w:r>
      <w:proofErr w:type="spellStart"/>
      <w:r w:rsidRPr="000E31CE">
        <w:rPr>
          <w:rFonts w:ascii="Times New Roman" w:hAnsi="Times New Roman" w:cs="Times New Roman"/>
          <w:color w:val="EF2034"/>
          <w:kern w:val="0"/>
          <w:sz w:val="16"/>
          <w:szCs w:val="16"/>
        </w:rPr>
        <w:t>L</w:t>
      </w:r>
      <w:proofErr w:type="spellEnd"/>
      <w:r w:rsidRPr="000E31CE">
        <w:rPr>
          <w:rFonts w:ascii="Times New Roman" w:hAnsi="Times New Roman" w:cs="Times New Roman"/>
          <w:color w:val="EF2034"/>
          <w:kern w:val="0"/>
          <w:sz w:val="16"/>
          <w:szCs w:val="16"/>
        </w:rPr>
        <w:t xml:space="preserve"> I M A N</w:t>
      </w:r>
    </w:p>
    <w:p w:rsid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:rsid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When he finally figured it out, Rory Crowley burst into tears.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He was alone in a dark Dallas apartment with one lamp and a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laptop on, hunched over a high-quality photo of a battered piece of papyrus.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There was Greek writing on it. Someone living maybe 150 years after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Crucifixion had written down the words of Jesus. Crowley and the other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young men at Dallas Theological Seminary studying this papyrus with their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professor, Daniel B. Wallace, had recognized some of the text immediately.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It was the Gospel of Matthew—the Sermon on the Mount. And some seemed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to come from a similar part of Luke, the Sermon on the Plain.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But a middle part, they couldn’t identify.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“You fast,” it said, “you will never find and unless you . . . the world you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. . . the Father . . . the birds, how . . 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For hours and hours and weeks and months, they puzzled over it. Then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Crowley suddenly saw it was a bit of the Gospel of Thomas, a noncanonical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text of sayings attributed to Jesus. The words in front of him matched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 passage that says to “fast from the world” or you will never find the kingdom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of God and see the Father in heaven.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Whoever wrote this text wove together different sayings from different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places, compiling Jesus’ teachings about worry. And Crowley—who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was up at 2 a.m. because he couldn’t sleep and thought he might as well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work—understood.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“I was crying,” he told CT. “I felt like I was in conversation with the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mind of a believer. This is a faithful Christian, in my opinion, who knows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there’s this really incredible </w:t>
      </w:r>
      <w:proofErr w:type="gram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Jesus</w:t>
      </w:r>
      <w:proofErr w:type="gram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guy.”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scholarly report on the fragment that Crowley and others worked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on in 2012 and 2013 was published this year, at the end of August, after more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than a decade of rumors swirling through academia. Some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once said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this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papyrus was from an early, early copy of Matthew. Others said it had been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pried from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 mummy mask. Neither turned out to be true, but according to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scholars who worked on the fragment, the truth is better: This fragment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reveals something about how people in the late 100s or early 200s engaged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with the teachings of Jesus.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“This gives us a glimpse,” said Michael W. Holmes, an emeritus biblical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studies professor at Bethel University. He, Wallace, and Jeffrey Fish at Baylor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University coauthored the report, acknowledging eight former Dallas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students.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“Was it part of a larger sermon? Was it a private meditation? It’s so short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that all one can do is speculate,” Holmes said. “But the canon was still taking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shape at this time. Sayings were circulating in oral form, probably there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were little collections in written form, and then you have written Gospels.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And in the second century, these are all side by side and it’s very fluid.”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report’s publication has caused a stir among specialists in early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Christian texts. The papyrus, now known as </w:t>
      </w:r>
      <w:proofErr w:type="spellStart"/>
      <w:proofErr w:type="gram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P.Oxy</w:t>
      </w:r>
      <w:proofErr w:type="spellEnd"/>
      <w:proofErr w:type="gram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. 5575,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>may be the oldest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surviving written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lastRenderedPageBreak/>
        <w:t xml:space="preserve">record of the Sermon on the Mount.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It is thought to be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earliest, or one of the earliest, pieces of the Gospel of Thomas. And it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is the only known text of its era that puts these sayings of Jesus in conversation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with each other.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 month after the report was published, members of the North American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Society for the Study of Christian Apocryphal Literature got on Zoom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to discuss the fragment. They analyzed possible genre classifications, the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dating, and its relationship to other early Christian texts.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Some also expressed reservations about the odd history of this piece of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papyrus and how it came to be studied by a bunch of evangelical grad students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and three professors who are all connected to the Museum of the Bible.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history is odd.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15E9F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The scrap was originally excavated from a garbage dump in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>an Egyptian</w:t>
      </w:r>
      <w:r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city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with a Greek name: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Oxyrhynchus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. In the winter of 1897, two Oxford</w:t>
      </w:r>
      <w:r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scholars started digging there and found papyri preserved by the sand and</w:t>
      </w:r>
      <w:r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dry weather. Lots and lots of papyri.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Within a few months, they had extracted almost 2,000 pounds of texts.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Over the next decade, they moved more than 500,000 fragments back to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Oxford and stored them in the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Egypt Exploration Society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(EES) collection’s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library.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To date, an estimated 1 percent of the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Oxyrhynchus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papyri have been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published. The fragments include receipts, court records, tax documents,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and contracts. There are ancient bits of Plato, Euclid, and Homer, a forgotten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Sophocles play that involves a satyr, and lots of early Christian writings,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including prayers, hymns, homilies, and Scripture.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For nearly 127 years, scholars have been slowly making their way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through this trove of archaeological treasure. According to EES, however,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the wealth was too tempting for one man. Dirk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Obbink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, a leading papyrologist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who oversaw part of the collection, </w:t>
      </w:r>
      <w:r w:rsidRPr="000E31CE">
        <w:rPr>
          <w:rFonts w:ascii="Times New Roman" w:hAnsi="Times New Roman" w:cs="Times New Roman"/>
          <w:color w:val="215E9F"/>
          <w:kern w:val="0"/>
          <w:sz w:val="26"/>
          <w:szCs w:val="26"/>
        </w:rPr>
        <w:t xml:space="preserve">allegedly stole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more than 100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fragments and sold some to the people planning the Museum of the Bible,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obscuring their true origin.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In 2012, these fragments were sent to evangelical scholars who could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train grad students while doing original research. Wallace, also the founder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of the Center for the Study of New Testament Manuscripts, got a piece about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an inch and a half wide and three and a half inches long, protected between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panes of plexiglass. It was called “Matt Frag.”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Neither Wallace nor the eight Dallas students he recruited could have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imagined it was stolen. Nor did they think it had any association with the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excavation of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Oxyrhynchus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. They did, however, suspect the text might have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been extracted from a mummy mask.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“Dirk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Obbink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was disassembling these mummy cartonnage,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which is like papier-mâché,” said Peter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Gurry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, a New Testament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professor at Phoenix Seminary who was one of Wallace’s students at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time. “Basically, he’d take water and liquid detergent, a very gentle liquid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detergent, and it comes apart in pieces of papyri. Lo and behold, some of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them have text on them.”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students, however, didn’t worry about where it had come from.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They focused on learning the skills necessary to understand their piece of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papyri. They went to Wallace’s house about once a week for an intensive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independent study.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lastRenderedPageBreak/>
        <w:t>“Just deciphering the text is very challenging,” Wallace told CT. “You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don’t have the left margin. You don’t have the right margin. You’re looking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at a fragment that’s in the middle of something. You start with just a part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of a word.”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As they deciphered the Greek together, they recognized lines that were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pretty close to Matthew and Luke, verses about not being anxious for anything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and considering the birds. And they realized there was another bit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that didn’t seem like anything in the New Testament. The papyrus wasn’t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an early Gospel of Matthew. But they didn’t know what it was.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next task for the team was figuring out the date of the document.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Wallace sent them looking for other ancient manuscripts to compare different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styles of handwriting until they could place their fragment in a particular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generation of Greek penmanship.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“You really don’t get confident until you’ve looked at not just dozens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but hundreds of papyri,” said Zach Cole, a New Testament professor at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Reformed Theological Seminary who was also one of Wallace’s students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at the time. “You look at how an alpha gets shaped and you really start to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develop a comparative sense—but that is a conceivably endless task.”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After comparing, comparing, and comparing, all eight wrote arguments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for a particular date. They each concluded that the script was closest to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manuscripts that had been dated to the late second or early third century.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Then in June 2013, Crowley made the connection between the unfamiliar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lines of text and the Gospel of Thomas. It happened after he’d spent hundreds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of hours looking at the fragment side by side with other ancient fragments. And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then all at once, there it was: A passage from the first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Oxyrhynchus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text, </w:t>
      </w:r>
      <w:proofErr w:type="spellStart"/>
      <w:proofErr w:type="gram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P.Oxy</w:t>
      </w:r>
      <w:proofErr w:type="spellEnd"/>
      <w:proofErr w:type="gram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. 1,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published back in 1898, matched.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“Lord,” Crowley said, “you’ve allowed us to find this.”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It wasn’t until a few years later that he and the other students learned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papyrus they had studied rightfully belonged to the EES and never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should have ended up in Dallas. It had never been part of a mummy mask but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instead sat in a box in Oxford for more than 100 years before being swiped.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The Museum of the Bible returned the stolen property, and the heads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of the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Oxyrhynchus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collection decided, graciously, to let the evangelical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scholars go forward with their research.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To those scholars, it seems in retrospect like a miracle, or at least one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of the mysterious ways God moves.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Now that the fragment is published, they realize the puzzle they were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working on was just a piece of a larger puzzle. Their research will provoke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debate and more research, which is how it goes with scholarship.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But they also realize that, for a moment, their work connected them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across millennia to another person who was deeply moved by Jesus.</w:t>
      </w:r>
    </w:p>
    <w:p w:rsidR="000E31CE" w:rsidRPr="000E31CE" w:rsidRDefault="000E31CE" w:rsidP="000E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“This manuscript is a reminder,” </w:t>
      </w:r>
      <w:proofErr w:type="spellStart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Gurry</w:t>
      </w:r>
      <w:proofErr w:type="spellEnd"/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said, “that Jesus’ teaching was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seen as kind of amazing. And Jesus’ teaching is kind of amazing. People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have always worried, and Jesus has given us the most profound way to think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about those worries.”</w:t>
      </w:r>
    </w:p>
    <w:p w:rsidR="00962D7D" w:rsidRDefault="000E31CE" w:rsidP="000E31CE">
      <w:pPr>
        <w:ind w:firstLine="72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0E31CE">
        <w:rPr>
          <w:rFonts w:ascii="Times New Roman" w:hAnsi="Times New Roman" w:cs="Times New Roman"/>
          <w:color w:val="000000"/>
          <w:kern w:val="0"/>
          <w:sz w:val="26"/>
          <w:szCs w:val="26"/>
        </w:rPr>
        <w:t>DANIEL SILLIMAN is CT news editor.</w:t>
      </w:r>
    </w:p>
    <w:p w:rsidR="006C41D7" w:rsidRPr="000E31CE" w:rsidRDefault="006C41D7" w:rsidP="000E31CE">
      <w:pPr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“Christianity Today” | December 2023</w:t>
      </w:r>
    </w:p>
    <w:sectPr w:rsidR="006C41D7" w:rsidRPr="000E31CE" w:rsidSect="00EE4149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CE"/>
    <w:rsid w:val="000E31CE"/>
    <w:rsid w:val="004A3282"/>
    <w:rsid w:val="006C41D7"/>
    <w:rsid w:val="00962D7D"/>
    <w:rsid w:val="00A7009F"/>
    <w:rsid w:val="00E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0FC3C"/>
  <w15:chartTrackingRefBased/>
  <w15:docId w15:val="{672E6BFC-207E-1F49-9574-0D321CD1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Booth</dc:creator>
  <cp:keywords/>
  <dc:description/>
  <cp:lastModifiedBy>Karen Booth</cp:lastModifiedBy>
  <cp:revision>1</cp:revision>
  <dcterms:created xsi:type="dcterms:W3CDTF">2024-04-15T14:15:00Z</dcterms:created>
  <dcterms:modified xsi:type="dcterms:W3CDTF">2024-04-15T14:27:00Z</dcterms:modified>
</cp:coreProperties>
</file>